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23ABF" w:rsidRPr="00023ABF" w:rsidRDefault="00023ABF" w:rsidP="00023ABF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023ABF">
        <w:rPr>
          <w:rFonts w:ascii="Times New Roman,Bold" w:eastAsia="Times New Roman" w:hAnsi="Times New Roman,Bold" w:cs="Times New Roman"/>
          <w:sz w:val="28"/>
          <w:szCs w:val="28"/>
          <w:lang w:eastAsia="ru-RU"/>
        </w:rPr>
        <w:t>Положение об интернет-олимпиаде «</w:t>
      </w:r>
      <w:proofErr w:type="spellStart"/>
      <w:r w:rsidR="008E3AE3">
        <w:rPr>
          <w:rFonts w:ascii="Times New Roman,Bold" w:eastAsia="Times New Roman" w:hAnsi="Times New Roman,Bold" w:cs="Times New Roman"/>
          <w:sz w:val="28"/>
          <w:szCs w:val="28"/>
          <w:lang w:eastAsia="ru-RU"/>
        </w:rPr>
        <w:t>Буковкин</w:t>
      </w:r>
      <w:proofErr w:type="spellEnd"/>
      <w:r w:rsidRPr="00023ABF">
        <w:rPr>
          <w:rFonts w:ascii="Times New Roman,Bold" w:eastAsia="Times New Roman" w:hAnsi="Times New Roman,Bold" w:cs="Times New Roman"/>
          <w:sz w:val="28"/>
          <w:szCs w:val="28"/>
          <w:lang w:eastAsia="ru-RU"/>
        </w:rPr>
        <w:t xml:space="preserve">» 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49"/>
      </w:tblGrid>
      <w:tr w:rsidR="00023ABF" w:rsidRPr="00023ABF" w:rsidTr="00023ABF">
        <w:tc>
          <w:tcPr>
            <w:tcW w:w="0" w:type="auto"/>
            <w:shd w:val="clear" w:color="auto" w:fill="FFFFFF"/>
            <w:vAlign w:val="center"/>
            <w:hideMark/>
          </w:tcPr>
          <w:p w:rsidR="00023ABF" w:rsidRPr="00023ABF" w:rsidRDefault="00023ABF" w:rsidP="00023AB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ru-RU"/>
              </w:rPr>
            </w:pPr>
            <w:r w:rsidRPr="00023ABF">
              <w:rPr>
                <w:rFonts w:ascii="Times New Roman,Bold" w:eastAsia="Times New Roman" w:hAnsi="Times New Roman,Bold" w:cs="Times New Roman"/>
                <w:sz w:val="28"/>
                <w:szCs w:val="28"/>
                <w:lang w:eastAsia="ru-RU"/>
              </w:rPr>
              <w:t xml:space="preserve">1. Общие положения </w:t>
            </w:r>
          </w:p>
          <w:p w:rsidR="00023ABF" w:rsidRPr="00023ABF" w:rsidRDefault="00023ABF" w:rsidP="00023AB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ru-RU"/>
              </w:rPr>
            </w:pPr>
            <w:r w:rsidRPr="00023ABF">
              <w:rPr>
                <w:rFonts w:ascii="Times New Roman" w:eastAsia="Times New Roman" w:hAnsi="Times New Roman" w:cs="Times New Roman"/>
                <w:color w:val="232323"/>
                <w:sz w:val="28"/>
                <w:szCs w:val="28"/>
                <w:lang w:eastAsia="ru-RU"/>
              </w:rPr>
              <w:t xml:space="preserve">1.1. Настоящее Положение определяет порядок организации и проведения </w:t>
            </w:r>
            <w:r w:rsidR="008E3AE3">
              <w:rPr>
                <w:rFonts w:ascii="Times New Roman" w:eastAsia="Times New Roman" w:hAnsi="Times New Roman" w:cs="Times New Roman"/>
                <w:color w:val="232323"/>
                <w:sz w:val="28"/>
                <w:szCs w:val="28"/>
                <w:lang w:eastAsia="ru-RU"/>
              </w:rPr>
              <w:t>Всероссийской</w:t>
            </w:r>
            <w:r w:rsidRPr="00023ABF">
              <w:rPr>
                <w:rFonts w:ascii="Times New Roman" w:eastAsia="Times New Roman" w:hAnsi="Times New Roman" w:cs="Times New Roman"/>
                <w:color w:val="232323"/>
                <w:sz w:val="28"/>
                <w:szCs w:val="28"/>
                <w:lang w:eastAsia="ru-RU"/>
              </w:rPr>
              <w:t xml:space="preserve"> интернет-олимпиады «</w:t>
            </w:r>
            <w:proofErr w:type="spellStart"/>
            <w:r w:rsidR="008E3AE3">
              <w:rPr>
                <w:rFonts w:ascii="Times New Roman" w:eastAsia="Times New Roman" w:hAnsi="Times New Roman" w:cs="Times New Roman"/>
                <w:color w:val="232323"/>
                <w:sz w:val="28"/>
                <w:szCs w:val="28"/>
                <w:lang w:eastAsia="ru-RU"/>
              </w:rPr>
              <w:t>Буковкин</w:t>
            </w:r>
            <w:proofErr w:type="spellEnd"/>
            <w:r w:rsidRPr="00023ABF">
              <w:rPr>
                <w:rFonts w:ascii="Times New Roman" w:eastAsia="Times New Roman" w:hAnsi="Times New Roman" w:cs="Times New Roman"/>
                <w:color w:val="232323"/>
                <w:sz w:val="28"/>
                <w:szCs w:val="28"/>
                <w:lang w:eastAsia="ru-RU"/>
              </w:rPr>
              <w:t>» (далее – Олимпиада), порядок участия в Олимпиаде и определения победителей̆ Олимпиады.</w:t>
            </w:r>
            <w:r w:rsidRPr="00023ABF">
              <w:rPr>
                <w:rFonts w:ascii="Times New Roman" w:eastAsia="Times New Roman" w:hAnsi="Times New Roman" w:cs="Times New Roman"/>
                <w:color w:val="232323"/>
                <w:sz w:val="28"/>
                <w:szCs w:val="28"/>
                <w:lang w:eastAsia="ru-RU"/>
              </w:rPr>
              <w:br/>
              <w:t xml:space="preserve">1.2. Учредителем Олимпиады является </w:t>
            </w:r>
            <w:r w:rsidR="008E3A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Всероссийское</w:t>
            </w:r>
            <w:r w:rsidRPr="00023A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сетевое издание </w:t>
            </w:r>
          </w:p>
        </w:tc>
      </w:tr>
      <w:tr w:rsidR="00023ABF" w:rsidRPr="00023ABF" w:rsidTr="00023ABF">
        <w:tc>
          <w:tcPr>
            <w:tcW w:w="0" w:type="auto"/>
            <w:shd w:val="clear" w:color="auto" w:fill="FFFFFF"/>
            <w:vAlign w:val="center"/>
            <w:hideMark/>
          </w:tcPr>
          <w:p w:rsidR="00023ABF" w:rsidRPr="00023ABF" w:rsidRDefault="00023ABF" w:rsidP="00023AB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ru-RU"/>
              </w:rPr>
            </w:pPr>
            <w:r w:rsidRPr="00023ABF">
              <w:rPr>
                <w:rFonts w:ascii="Times New Roman" w:eastAsia="Times New Roman" w:hAnsi="Times New Roman" w:cs="Times New Roman"/>
                <w:color w:val="232323"/>
                <w:sz w:val="28"/>
                <w:szCs w:val="28"/>
                <w:lang w:eastAsia="ru-RU"/>
              </w:rPr>
              <w:t>«</w:t>
            </w:r>
            <w:proofErr w:type="spellStart"/>
            <w:r w:rsidR="008E3AE3">
              <w:rPr>
                <w:rFonts w:ascii="Times New Roman" w:eastAsia="Times New Roman" w:hAnsi="Times New Roman" w:cs="Times New Roman"/>
                <w:color w:val="232323"/>
                <w:sz w:val="28"/>
                <w:szCs w:val="28"/>
                <w:lang w:eastAsia="ru-RU"/>
              </w:rPr>
              <w:t>Буковкин</w:t>
            </w:r>
            <w:proofErr w:type="spellEnd"/>
            <w:r w:rsidRPr="00023ABF">
              <w:rPr>
                <w:rFonts w:ascii="Times New Roman" w:eastAsia="Times New Roman" w:hAnsi="Times New Roman" w:cs="Times New Roman"/>
                <w:color w:val="232323"/>
                <w:sz w:val="28"/>
                <w:szCs w:val="28"/>
                <w:lang w:eastAsia="ru-RU"/>
              </w:rPr>
              <w:t xml:space="preserve">» (свидетельство о регистрации СМИ </w:t>
            </w:r>
            <w:r w:rsidR="00FE2EF5">
              <w:rPr>
                <w:rFonts w:ascii="Times New Roman" w:eastAsia="Times New Roman" w:hAnsi="Times New Roman" w:cs="Times New Roman"/>
                <w:color w:val="232323"/>
                <w:sz w:val="28"/>
                <w:szCs w:val="28"/>
                <w:lang w:eastAsia="ru-RU"/>
              </w:rPr>
              <w:t>№</w:t>
            </w:r>
            <w:r w:rsidRPr="00023ABF">
              <w:rPr>
                <w:rFonts w:ascii="Times New Roman" w:eastAsia="Times New Roman" w:hAnsi="Times New Roman" w:cs="Times New Roman"/>
                <w:color w:val="232323"/>
                <w:sz w:val="28"/>
                <w:szCs w:val="28"/>
                <w:lang w:eastAsia="ru-RU"/>
              </w:rPr>
              <w:t xml:space="preserve">ЭЛ </w:t>
            </w:r>
            <w:r w:rsidR="00EB7CD0">
              <w:rPr>
                <w:rFonts w:ascii="Times New Roman" w:eastAsia="Times New Roman" w:hAnsi="Times New Roman" w:cs="Times New Roman"/>
                <w:color w:val="232323"/>
                <w:sz w:val="28"/>
                <w:szCs w:val="28"/>
                <w:lang w:eastAsia="ru-RU"/>
              </w:rPr>
              <w:t>ФС 77-</w:t>
            </w:r>
            <w:r w:rsidR="008E3AE3">
              <w:rPr>
                <w:rFonts w:ascii="Times New Roman" w:eastAsia="Times New Roman" w:hAnsi="Times New Roman" w:cs="Times New Roman"/>
                <w:color w:val="232323"/>
                <w:sz w:val="28"/>
                <w:szCs w:val="28"/>
                <w:lang w:eastAsia="ru-RU"/>
              </w:rPr>
              <w:t>70344</w:t>
            </w:r>
            <w:r w:rsidRPr="00023ABF">
              <w:rPr>
                <w:rFonts w:ascii="Times New Roman" w:eastAsia="Times New Roman" w:hAnsi="Times New Roman" w:cs="Times New Roman"/>
                <w:color w:val="232323"/>
                <w:sz w:val="28"/>
                <w:szCs w:val="28"/>
                <w:lang w:eastAsia="ru-RU"/>
              </w:rPr>
              <w:t>).</w:t>
            </w:r>
            <w:r w:rsidRPr="00023ABF">
              <w:rPr>
                <w:rFonts w:ascii="Times New Roman" w:eastAsia="Times New Roman" w:hAnsi="Times New Roman" w:cs="Times New Roman"/>
                <w:color w:val="232323"/>
                <w:sz w:val="28"/>
                <w:szCs w:val="28"/>
                <w:lang w:eastAsia="ru-RU"/>
              </w:rPr>
              <w:br/>
              <w:t>1.3. Олимпиада проводится в соответствии с ч. 2 ст. 77 и п. 22 ст. 34 Федерального закона Росси</w:t>
            </w:r>
            <w:r w:rsidR="002F2DAC">
              <w:rPr>
                <w:rFonts w:ascii="Times New Roman" w:eastAsia="Times New Roman" w:hAnsi="Times New Roman" w:cs="Times New Roman"/>
                <w:color w:val="232323"/>
                <w:sz w:val="28"/>
                <w:szCs w:val="28"/>
                <w:lang w:eastAsia="ru-RU"/>
              </w:rPr>
              <w:t>й</w:t>
            </w:r>
            <w:r w:rsidRPr="00023ABF">
              <w:rPr>
                <w:rFonts w:ascii="Times New Roman" w:eastAsia="Times New Roman" w:hAnsi="Times New Roman" w:cs="Times New Roman"/>
                <w:color w:val="232323"/>
                <w:sz w:val="28"/>
                <w:szCs w:val="28"/>
                <w:lang w:eastAsia="ru-RU"/>
              </w:rPr>
              <w:t>ско</w:t>
            </w:r>
            <w:r w:rsidR="002F2DAC">
              <w:rPr>
                <w:rFonts w:ascii="Times New Roman" w:eastAsia="Times New Roman" w:hAnsi="Times New Roman" w:cs="Times New Roman"/>
                <w:color w:val="232323"/>
                <w:sz w:val="28"/>
                <w:szCs w:val="28"/>
                <w:lang w:eastAsia="ru-RU"/>
              </w:rPr>
              <w:t>й</w:t>
            </w:r>
            <w:r w:rsidRPr="00023ABF">
              <w:rPr>
                <w:rFonts w:ascii="Times New Roman" w:eastAsia="Times New Roman" w:hAnsi="Times New Roman" w:cs="Times New Roman"/>
                <w:color w:val="232323"/>
                <w:sz w:val="28"/>
                <w:szCs w:val="28"/>
                <w:lang w:eastAsia="ru-RU"/>
              </w:rPr>
              <w:t xml:space="preserve"> Федерации "Об образовании в Росси</w:t>
            </w:r>
            <w:r w:rsidR="002F2DAC">
              <w:rPr>
                <w:rFonts w:ascii="Times New Roman" w:eastAsia="Times New Roman" w:hAnsi="Times New Roman" w:cs="Times New Roman"/>
                <w:color w:val="232323"/>
                <w:sz w:val="28"/>
                <w:szCs w:val="28"/>
                <w:lang w:eastAsia="ru-RU"/>
              </w:rPr>
              <w:t>й</w:t>
            </w:r>
            <w:r w:rsidRPr="00023ABF">
              <w:rPr>
                <w:rFonts w:ascii="Times New Roman" w:eastAsia="Times New Roman" w:hAnsi="Times New Roman" w:cs="Times New Roman"/>
                <w:color w:val="232323"/>
                <w:sz w:val="28"/>
                <w:szCs w:val="28"/>
                <w:lang w:eastAsia="ru-RU"/>
              </w:rPr>
              <w:t>ско</w:t>
            </w:r>
            <w:r w:rsidR="002F2DAC">
              <w:rPr>
                <w:rFonts w:ascii="Times New Roman" w:eastAsia="Times New Roman" w:hAnsi="Times New Roman" w:cs="Times New Roman"/>
                <w:color w:val="232323"/>
                <w:sz w:val="28"/>
                <w:szCs w:val="28"/>
                <w:lang w:eastAsia="ru-RU"/>
              </w:rPr>
              <w:t>й</w:t>
            </w:r>
            <w:r w:rsidRPr="00023ABF">
              <w:rPr>
                <w:rFonts w:ascii="Times New Roman" w:eastAsia="Times New Roman" w:hAnsi="Times New Roman" w:cs="Times New Roman"/>
                <w:color w:val="232323"/>
                <w:sz w:val="28"/>
                <w:szCs w:val="28"/>
                <w:lang w:eastAsia="ru-RU"/>
              </w:rPr>
              <w:t xml:space="preserve"> Федерации" </w:t>
            </w:r>
            <w:r w:rsidR="00FE2EF5">
              <w:rPr>
                <w:rFonts w:ascii="Times New Roman" w:eastAsia="Times New Roman" w:hAnsi="Times New Roman" w:cs="Times New Roman"/>
                <w:color w:val="232323"/>
                <w:sz w:val="28"/>
                <w:szCs w:val="28"/>
                <w:lang w:eastAsia="ru-RU"/>
              </w:rPr>
              <w:t>№</w:t>
            </w:r>
            <w:r w:rsidRPr="00023ABF">
              <w:rPr>
                <w:rFonts w:ascii="Times New Roman" w:eastAsia="Times New Roman" w:hAnsi="Times New Roman" w:cs="Times New Roman"/>
                <w:color w:val="232323"/>
                <w:sz w:val="28"/>
                <w:szCs w:val="28"/>
                <w:lang w:eastAsia="ru-RU"/>
              </w:rPr>
              <w:t xml:space="preserve"> 273-ФЗ от 29.12.2012 г. (в ред. от 31.12.2014) и направлена на поддержку творческого потенциала педагогических работников и обучающихся. </w:t>
            </w:r>
            <w:r w:rsidR="008E3AE3">
              <w:rPr>
                <w:rFonts w:ascii="Times New Roman" w:eastAsia="Times New Roman" w:hAnsi="Times New Roman" w:cs="Times New Roman"/>
                <w:color w:val="232323"/>
                <w:sz w:val="28"/>
                <w:szCs w:val="28"/>
                <w:lang w:eastAsia="ru-RU"/>
              </w:rPr>
              <w:t>Олимпиадные задания</w:t>
            </w:r>
            <w:r w:rsidRPr="00023ABF">
              <w:rPr>
                <w:rFonts w:ascii="Times New Roman" w:eastAsia="Times New Roman" w:hAnsi="Times New Roman" w:cs="Times New Roman"/>
                <w:color w:val="232323"/>
                <w:sz w:val="28"/>
                <w:szCs w:val="28"/>
                <w:lang w:eastAsia="ru-RU"/>
              </w:rPr>
              <w:t xml:space="preserve"> разработаны с учетом требовани</w:t>
            </w:r>
            <w:r w:rsidR="002F2DAC">
              <w:rPr>
                <w:rFonts w:ascii="Times New Roman" w:eastAsia="Times New Roman" w:hAnsi="Times New Roman" w:cs="Times New Roman"/>
                <w:color w:val="232323"/>
                <w:sz w:val="28"/>
                <w:szCs w:val="28"/>
                <w:lang w:eastAsia="ru-RU"/>
              </w:rPr>
              <w:t>й</w:t>
            </w:r>
            <w:r w:rsidRPr="00023ABF">
              <w:rPr>
                <w:rFonts w:ascii="Times New Roman" w:eastAsia="Times New Roman" w:hAnsi="Times New Roman" w:cs="Times New Roman"/>
                <w:color w:val="232323"/>
                <w:sz w:val="28"/>
                <w:szCs w:val="28"/>
                <w:lang w:eastAsia="ru-RU"/>
              </w:rPr>
              <w:t xml:space="preserve"> Федеральных государственных стандартов образования (ФГОС).</w:t>
            </w:r>
            <w:r w:rsidRPr="00023ABF">
              <w:rPr>
                <w:rFonts w:ascii="Times New Roman" w:eastAsia="Times New Roman" w:hAnsi="Times New Roman" w:cs="Times New Roman"/>
                <w:color w:val="232323"/>
                <w:sz w:val="28"/>
                <w:szCs w:val="28"/>
                <w:lang w:eastAsia="ru-RU"/>
              </w:rPr>
              <w:br/>
              <w:t>1.3. Учредителем олимпиады формируется Организационны</w:t>
            </w:r>
            <w:r w:rsidR="002F2DAC">
              <w:rPr>
                <w:rFonts w:ascii="Times New Roman" w:eastAsia="Times New Roman" w:hAnsi="Times New Roman" w:cs="Times New Roman"/>
                <w:color w:val="232323"/>
                <w:sz w:val="28"/>
                <w:szCs w:val="28"/>
                <w:lang w:eastAsia="ru-RU"/>
              </w:rPr>
              <w:t>й</w:t>
            </w:r>
            <w:r w:rsidRPr="00023ABF">
              <w:rPr>
                <w:rFonts w:ascii="Times New Roman" w:eastAsia="Times New Roman" w:hAnsi="Times New Roman" w:cs="Times New Roman"/>
                <w:color w:val="232323"/>
                <w:sz w:val="28"/>
                <w:szCs w:val="28"/>
                <w:lang w:eastAsia="ru-RU"/>
              </w:rPr>
              <w:t xml:space="preserve"> комитет (далее – оргкомитет), которы</w:t>
            </w:r>
            <w:r w:rsidR="002F2DAC">
              <w:rPr>
                <w:rFonts w:ascii="Times New Roman" w:eastAsia="Times New Roman" w:hAnsi="Times New Roman" w:cs="Times New Roman"/>
                <w:color w:val="232323"/>
                <w:sz w:val="28"/>
                <w:szCs w:val="28"/>
                <w:lang w:eastAsia="ru-RU"/>
              </w:rPr>
              <w:t>й</w:t>
            </w:r>
            <w:r w:rsidRPr="00023ABF">
              <w:rPr>
                <w:rFonts w:ascii="Times New Roman" w:eastAsia="Times New Roman" w:hAnsi="Times New Roman" w:cs="Times New Roman"/>
                <w:color w:val="232323"/>
                <w:sz w:val="28"/>
                <w:szCs w:val="28"/>
                <w:lang w:eastAsia="ru-RU"/>
              </w:rPr>
              <w:t xml:space="preserve"> в дальне</w:t>
            </w:r>
            <w:r w:rsidR="002F2DAC">
              <w:rPr>
                <w:rFonts w:ascii="Times New Roman" w:eastAsia="Times New Roman" w:hAnsi="Times New Roman" w:cs="Times New Roman"/>
                <w:color w:val="232323"/>
                <w:sz w:val="28"/>
                <w:szCs w:val="28"/>
                <w:lang w:eastAsia="ru-RU"/>
              </w:rPr>
              <w:t>й</w:t>
            </w:r>
            <w:r w:rsidRPr="00023ABF">
              <w:rPr>
                <w:rFonts w:ascii="Times New Roman" w:eastAsia="Times New Roman" w:hAnsi="Times New Roman" w:cs="Times New Roman"/>
                <w:color w:val="232323"/>
                <w:sz w:val="28"/>
                <w:szCs w:val="28"/>
                <w:lang w:eastAsia="ru-RU"/>
              </w:rPr>
              <w:t xml:space="preserve">шем разрабатывает программу проведения олимпиады, организует её мероприятия, </w:t>
            </w:r>
            <w:r w:rsidRPr="00023A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оформляет наградные документы, издает приказы о проведении Олимпиады и о награждении победителе</w:t>
            </w:r>
            <w:r w:rsidR="002F2D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й</w:t>
            </w:r>
            <w:r w:rsidRPr="00023A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 участников Олимпиады.</w:t>
            </w:r>
            <w:r w:rsidRPr="00023A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023ABF">
              <w:rPr>
                <w:rFonts w:ascii="Times New Roman" w:eastAsia="Times New Roman" w:hAnsi="Times New Roman" w:cs="Times New Roman"/>
                <w:color w:val="232323"/>
                <w:sz w:val="28"/>
                <w:szCs w:val="28"/>
                <w:lang w:eastAsia="ru-RU"/>
              </w:rPr>
              <w:t xml:space="preserve">1.4. Оргкомитет олимпиады формирует жюри олимпиады и обеспечивает его </w:t>
            </w:r>
          </w:p>
        </w:tc>
      </w:tr>
      <w:tr w:rsidR="00023ABF" w:rsidRPr="00023ABF" w:rsidTr="00023ABF">
        <w:tc>
          <w:tcPr>
            <w:tcW w:w="0" w:type="auto"/>
            <w:shd w:val="clear" w:color="auto" w:fill="FFFFFF"/>
            <w:vAlign w:val="center"/>
            <w:hideMark/>
          </w:tcPr>
          <w:p w:rsidR="00023ABF" w:rsidRPr="00023ABF" w:rsidRDefault="00023ABF" w:rsidP="00023AB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ru-RU"/>
              </w:rPr>
            </w:pPr>
            <w:r w:rsidRPr="00023ABF">
              <w:rPr>
                <w:rFonts w:ascii="Times New Roman" w:eastAsia="Times New Roman" w:hAnsi="Times New Roman" w:cs="Times New Roman"/>
                <w:color w:val="232323"/>
                <w:sz w:val="28"/>
                <w:szCs w:val="28"/>
                <w:lang w:eastAsia="ru-RU"/>
              </w:rPr>
              <w:t>необходимыми для оценки работ ресурсами, утверждает списки победителе</w:t>
            </w:r>
            <w:r w:rsidR="002F2DAC">
              <w:rPr>
                <w:rFonts w:ascii="Times New Roman" w:eastAsia="Times New Roman" w:hAnsi="Times New Roman" w:cs="Times New Roman"/>
                <w:color w:val="232323"/>
                <w:sz w:val="28"/>
                <w:szCs w:val="28"/>
                <w:lang w:eastAsia="ru-RU"/>
              </w:rPr>
              <w:t>й</w:t>
            </w:r>
            <w:r w:rsidRPr="00023ABF">
              <w:rPr>
                <w:rFonts w:ascii="Times New Roman" w:eastAsia="Times New Roman" w:hAnsi="Times New Roman" w:cs="Times New Roman"/>
                <w:color w:val="232323"/>
                <w:sz w:val="28"/>
                <w:szCs w:val="28"/>
                <w:lang w:eastAsia="ru-RU"/>
              </w:rPr>
              <w:t xml:space="preserve"> и призеров, утверждает соответствующие протоколы, осуществляет информационную поддержку олимпиады, проводит проверку и оценку работ, составляет таблицу оценок, определяет победителе</w:t>
            </w:r>
            <w:r w:rsidR="002F2DAC">
              <w:rPr>
                <w:rFonts w:ascii="Times New Roman" w:eastAsia="Times New Roman" w:hAnsi="Times New Roman" w:cs="Times New Roman"/>
                <w:color w:val="232323"/>
                <w:sz w:val="28"/>
                <w:szCs w:val="28"/>
                <w:lang w:eastAsia="ru-RU"/>
              </w:rPr>
              <w:t>й</w:t>
            </w:r>
            <w:r w:rsidRPr="00023ABF">
              <w:rPr>
                <w:rFonts w:ascii="Times New Roman" w:eastAsia="Times New Roman" w:hAnsi="Times New Roman" w:cs="Times New Roman"/>
                <w:color w:val="232323"/>
                <w:sz w:val="28"/>
                <w:szCs w:val="28"/>
                <w:lang w:eastAsia="ru-RU"/>
              </w:rPr>
              <w:t xml:space="preserve"> и призеров Олимпиады, оформляет соответствующие протоколы. </w:t>
            </w:r>
          </w:p>
          <w:p w:rsidR="00023ABF" w:rsidRPr="00023ABF" w:rsidRDefault="00023ABF" w:rsidP="00023AB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ru-RU"/>
              </w:rPr>
            </w:pPr>
            <w:r w:rsidRPr="00023ABF">
              <w:rPr>
                <w:rFonts w:ascii="Times New Roman" w:eastAsia="Times New Roman" w:hAnsi="Times New Roman" w:cs="Times New Roman"/>
                <w:color w:val="232323"/>
                <w:sz w:val="28"/>
                <w:szCs w:val="28"/>
                <w:lang w:eastAsia="ru-RU"/>
              </w:rPr>
              <w:t xml:space="preserve">1.5. Оргкомитет осуществляет организационно-техническое и информационное сопровождение Олимпиады. </w:t>
            </w:r>
          </w:p>
        </w:tc>
      </w:tr>
    </w:tbl>
    <w:p w:rsidR="008E3AE3" w:rsidRDefault="00023ABF" w:rsidP="00023ABF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232323"/>
          <w:sz w:val="28"/>
          <w:szCs w:val="28"/>
          <w:lang w:eastAsia="ru-RU"/>
        </w:rPr>
      </w:pPr>
      <w:r w:rsidRPr="00023A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1.6. Для обеспечения единого информационного пространства для участников и организаторов Олимпиады </w:t>
      </w:r>
      <w:proofErr w:type="spellStart"/>
      <w:r w:rsidRPr="00023ABF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создаётся</w:t>
      </w:r>
      <w:proofErr w:type="spellEnd"/>
      <w:r w:rsidRPr="00023A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интернет-страница Олимпиады на </w:t>
      </w:r>
      <w:r w:rsidR="00EB7C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сайте </w:t>
      </w:r>
      <w:bookmarkStart w:id="0" w:name="_GoBack"/>
      <w:bookmarkEnd w:id="0"/>
      <w:r w:rsidRPr="00023ABF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="00905421">
        <w:rPr>
          <w:rFonts w:ascii="Times New Roman" w:eastAsia="Times New Roman" w:hAnsi="Times New Roman" w:cs="Times New Roman"/>
          <w:sz w:val="28"/>
          <w:szCs w:val="28"/>
          <w:lang w:eastAsia="ru-RU"/>
        </w:rPr>
        <w:t>Буковкин</w:t>
      </w:r>
      <w:proofErr w:type="spellEnd"/>
      <w:r w:rsidRPr="00023A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Pr="00023ABF">
        <w:rPr>
          <w:rFonts w:ascii="Times New Roman" w:eastAsia="Times New Roman" w:hAnsi="Times New Roman" w:cs="Times New Roman"/>
          <w:color w:val="232323"/>
          <w:sz w:val="28"/>
          <w:szCs w:val="28"/>
          <w:lang w:eastAsia="ru-RU"/>
        </w:rPr>
        <w:t xml:space="preserve">(свидетельство о регистрации СМИ </w:t>
      </w:r>
      <w:r w:rsidR="00FE2EF5">
        <w:rPr>
          <w:rFonts w:ascii="Times New Roman" w:eastAsia="Times New Roman" w:hAnsi="Times New Roman" w:cs="Times New Roman"/>
          <w:color w:val="232323"/>
          <w:sz w:val="28"/>
          <w:szCs w:val="28"/>
          <w:lang w:eastAsia="ru-RU"/>
        </w:rPr>
        <w:t>№</w:t>
      </w:r>
      <w:r w:rsidRPr="00023ABF">
        <w:rPr>
          <w:rFonts w:ascii="Times New Roman" w:eastAsia="Times New Roman" w:hAnsi="Times New Roman" w:cs="Times New Roman"/>
          <w:color w:val="232323"/>
          <w:sz w:val="28"/>
          <w:szCs w:val="28"/>
          <w:lang w:eastAsia="ru-RU"/>
        </w:rPr>
        <w:t xml:space="preserve">ЭЛ </w:t>
      </w:r>
      <w:r w:rsidR="00EB7CD0">
        <w:rPr>
          <w:rFonts w:ascii="Times New Roman" w:eastAsia="Times New Roman" w:hAnsi="Times New Roman" w:cs="Times New Roman"/>
          <w:color w:val="232323"/>
          <w:sz w:val="28"/>
          <w:szCs w:val="28"/>
          <w:lang w:eastAsia="ru-RU"/>
        </w:rPr>
        <w:t>ФС 77-</w:t>
      </w:r>
      <w:r w:rsidR="008E3AE3">
        <w:rPr>
          <w:rFonts w:ascii="Times New Roman" w:eastAsia="Times New Roman" w:hAnsi="Times New Roman" w:cs="Times New Roman"/>
          <w:color w:val="232323"/>
          <w:sz w:val="28"/>
          <w:szCs w:val="28"/>
          <w:lang w:eastAsia="ru-RU"/>
        </w:rPr>
        <w:t>70344</w:t>
      </w:r>
      <w:r w:rsidRPr="00023ABF">
        <w:rPr>
          <w:rFonts w:ascii="Times New Roman" w:eastAsia="Times New Roman" w:hAnsi="Times New Roman" w:cs="Times New Roman"/>
          <w:color w:val="232323"/>
          <w:sz w:val="28"/>
          <w:szCs w:val="28"/>
          <w:lang w:eastAsia="ru-RU"/>
        </w:rPr>
        <w:t>)</w:t>
      </w:r>
      <w:r w:rsidR="008E3AE3">
        <w:rPr>
          <w:rFonts w:ascii="Times New Roman" w:eastAsia="Times New Roman" w:hAnsi="Times New Roman" w:cs="Times New Roman"/>
          <w:color w:val="232323"/>
          <w:sz w:val="28"/>
          <w:szCs w:val="28"/>
          <w:lang w:eastAsia="ru-RU"/>
        </w:rPr>
        <w:t xml:space="preserve"> </w:t>
      </w:r>
      <w:hyperlink r:id="rId6" w:history="1">
        <w:r w:rsidR="008E3AE3" w:rsidRPr="008B590F">
          <w:rPr>
            <w:rStyle w:val="a4"/>
            <w:rFonts w:ascii="Times New Roman" w:eastAsia="Times New Roman" w:hAnsi="Times New Roman" w:cs="Times New Roman"/>
            <w:sz w:val="28"/>
            <w:szCs w:val="28"/>
            <w:lang w:eastAsia="ru-RU"/>
          </w:rPr>
          <w:t>https://bykovkin.ru/</w:t>
        </w:r>
      </w:hyperlink>
      <w:r w:rsidR="008E3AE3">
        <w:rPr>
          <w:rFonts w:ascii="Times New Roman" w:eastAsia="Times New Roman" w:hAnsi="Times New Roman" w:cs="Times New Roman"/>
          <w:color w:val="232323"/>
          <w:sz w:val="28"/>
          <w:szCs w:val="28"/>
          <w:lang w:eastAsia="ru-RU"/>
        </w:rPr>
        <w:t xml:space="preserve"> </w:t>
      </w:r>
    </w:p>
    <w:p w:rsidR="00023ABF" w:rsidRPr="00023ABF" w:rsidRDefault="00023ABF" w:rsidP="00023ABF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023ABF">
        <w:rPr>
          <w:rFonts w:ascii="Times New Roman" w:eastAsia="Times New Roman" w:hAnsi="Times New Roman" w:cs="Times New Roman"/>
          <w:color w:val="0000FF"/>
          <w:sz w:val="28"/>
          <w:szCs w:val="28"/>
          <w:lang w:eastAsia="ru-RU"/>
        </w:rPr>
        <w:br/>
      </w:r>
      <w:r w:rsidRPr="00023A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1.7. Цели и задачи Олимпиады. </w:t>
      </w:r>
    </w:p>
    <w:p w:rsidR="00023ABF" w:rsidRPr="00023ABF" w:rsidRDefault="00023ABF" w:rsidP="00023ABF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023ABF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Основными целями Олимпиады являются:</w:t>
      </w:r>
      <w:r w:rsidRPr="00023AB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– выявление и развитие у обучающихся творческих способносте</w:t>
      </w:r>
      <w:r w:rsidR="002F2DAC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023A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интереса к научно-исследовательско</w:t>
      </w:r>
      <w:r w:rsidR="002F2DAC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023A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деятельности;</w:t>
      </w:r>
      <w:r w:rsidRPr="00023AB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– формирование ключевых компетенци</w:t>
      </w:r>
      <w:r w:rsidR="002F2DAC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023ABF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профессионально-значимых качеств личности и мотивации к практическому применению предметных знани</w:t>
      </w:r>
      <w:r w:rsidR="002F2DAC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023AB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Pr="00023AB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– распространение и популяризация научных знани</w:t>
      </w:r>
      <w:r w:rsidR="002F2DAC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023A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среди молодежи;</w:t>
      </w:r>
      <w:r w:rsidRPr="00023AB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023AB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– создание услови</w:t>
      </w:r>
      <w:r w:rsidR="002F2DAC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023A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интеллектуального развития и поддержки одаренных дете</w:t>
      </w:r>
      <w:r w:rsidR="002F2DAC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023ABF">
        <w:rPr>
          <w:rFonts w:ascii="Times New Roman" w:eastAsia="Times New Roman" w:hAnsi="Times New Roman" w:cs="Times New Roman"/>
          <w:sz w:val="28"/>
          <w:szCs w:val="28"/>
          <w:lang w:eastAsia="ru-RU"/>
        </w:rPr>
        <w:t>, в том числе соде</w:t>
      </w:r>
      <w:r w:rsidR="002F2DAC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023ABF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ствия им в профессионально</w:t>
      </w:r>
      <w:r w:rsidR="002F2DAC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023A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ориентации и продолжении образования.</w:t>
      </w:r>
      <w:r w:rsidRPr="00023AB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Основные задачи Олимпиады: </w:t>
      </w:r>
    </w:p>
    <w:p w:rsidR="00EB7CD0" w:rsidRDefault="00023ABF" w:rsidP="00EB7CD0">
      <w:p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3ABF">
        <w:rPr>
          <w:rFonts w:ascii="Times New Roman" w:eastAsia="Times New Roman" w:hAnsi="Times New Roman" w:cs="Times New Roman"/>
          <w:sz w:val="28"/>
          <w:szCs w:val="28"/>
          <w:lang w:eastAsia="ru-RU"/>
        </w:rPr>
        <w:t>- активизация внеклассно</w:t>
      </w:r>
      <w:r w:rsidR="002F2DAC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023A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внешкольно</w:t>
      </w:r>
      <w:r w:rsidR="002F2DAC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023A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работы;</w:t>
      </w:r>
      <w:r w:rsidRPr="00023AB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- помощь в научном и профессиональном самоопределении участников;</w:t>
      </w:r>
      <w:r w:rsidRPr="00023AB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- предоставление возможности участия в мероприятиях </w:t>
      </w:r>
      <w:r w:rsidR="008E3AE3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Всероссийского</w:t>
      </w:r>
      <w:r w:rsidRPr="00023A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уровня;</w:t>
      </w:r>
      <w:r w:rsidRPr="00023AB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- создание услови</w:t>
      </w:r>
      <w:r w:rsidR="002F2DAC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023A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поддержки </w:t>
      </w:r>
      <w:proofErr w:type="spellStart"/>
      <w:r w:rsidRPr="00023ABF">
        <w:rPr>
          <w:rFonts w:ascii="Times New Roman" w:eastAsia="Times New Roman" w:hAnsi="Times New Roman" w:cs="Times New Roman"/>
          <w:sz w:val="28"/>
          <w:szCs w:val="28"/>
          <w:lang w:eastAsia="ru-RU"/>
        </w:rPr>
        <w:t>одарённых</w:t>
      </w:r>
      <w:proofErr w:type="spellEnd"/>
      <w:r w:rsidRPr="00023A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дете</w:t>
      </w:r>
      <w:r w:rsidR="002F2DAC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023AB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Pr="00023AB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- формирование активно</w:t>
      </w:r>
      <w:r w:rsidR="002F2DAC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023A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жизненно</w:t>
      </w:r>
      <w:r w:rsidR="002F2DAC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023A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позиции;</w:t>
      </w:r>
      <w:r w:rsidRPr="00023AB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- повышение исследовательского и познавательного интереса педагогических</w:t>
      </w:r>
      <w:r w:rsidR="00EB7CD0" w:rsidRPr="00EB7C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23ABF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работников и обучающихся.</w:t>
      </w:r>
    </w:p>
    <w:p w:rsidR="00023ABF" w:rsidRPr="00023ABF" w:rsidRDefault="00023ABF" w:rsidP="00EB7CD0">
      <w:p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023AB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1.8. Участниками Олимпиады являются педагогические работники и</w:t>
      </w:r>
      <w:r w:rsidR="00EB7CD0" w:rsidRPr="00EB7C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23ABF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обучающиеся образовательных организаци</w:t>
      </w:r>
      <w:r w:rsidR="002F2DAC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023A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</w:t>
      </w:r>
      <w:r w:rsidR="002F2DAC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023ABF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</w:t>
      </w:r>
      <w:r w:rsidR="002F2DAC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023A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Федерации и стран СНГ высшего, общего и дополнительного образования, в том числе дети- инвалиды и обучающиеся с ограниченными возможностями здоровья</w:t>
      </w:r>
      <w:r w:rsidRPr="00023AB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1.9. Рабочи</w:t>
      </w:r>
      <w:r w:rsidR="002F2DAC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023A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язык Олимпиады – русски</w:t>
      </w:r>
      <w:r w:rsidR="002F2DAC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023A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023ABF" w:rsidRPr="00023ABF" w:rsidRDefault="00023ABF" w:rsidP="00EB7CD0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023ABF">
        <w:rPr>
          <w:rFonts w:ascii="Times New Roman" w:eastAsia="Times New Roman" w:hAnsi="Times New Roman" w:cs="Times New Roman"/>
          <w:sz w:val="28"/>
          <w:szCs w:val="28"/>
          <w:lang w:eastAsia="ru-RU"/>
        </w:rPr>
        <w:t>1.10. Информация об Олимпиаде размещается на информационно</w:t>
      </w:r>
      <w:r w:rsidR="002F2DAC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023A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странице Олимпиады в сети Интернет.</w:t>
      </w:r>
      <w:r w:rsidRPr="00023AB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1.11. Олимпиада проводится в формате тестирования по </w:t>
      </w:r>
      <w:r w:rsidR="00FE2EF5" w:rsidRPr="00FE2EF5">
        <w:rPr>
          <w:rFonts w:ascii="Times New Roman" w:eastAsia="Times New Roman" w:hAnsi="Times New Roman" w:cs="Times New Roman"/>
          <w:sz w:val="28"/>
          <w:szCs w:val="28"/>
          <w:lang w:eastAsia="ru-RU"/>
        </w:rPr>
        <w:t>26</w:t>
      </w:r>
      <w:r w:rsidRPr="00023A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направлениям (полны</w:t>
      </w:r>
      <w:r w:rsidR="002F2DAC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023A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перечень тем представлен в приложении </w:t>
      </w:r>
      <w:r w:rsidR="00FE2EF5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023A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 к настоящему </w:t>
      </w:r>
      <w:r w:rsidR="00EB7CD0" w:rsidRPr="00EB7CD0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023A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Положению). Участник самостоятельно выбирает направление и тему Олимпиады. </w:t>
      </w:r>
    </w:p>
    <w:p w:rsidR="00023ABF" w:rsidRPr="00023ABF" w:rsidRDefault="00023ABF" w:rsidP="00023ABF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023A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</w:p>
    <w:p w:rsidR="00023ABF" w:rsidRPr="00023ABF" w:rsidRDefault="00023ABF" w:rsidP="00023ABF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023ABF">
        <w:rPr>
          <w:rFonts w:ascii="Times New Roman,Bold" w:eastAsia="Times New Roman" w:hAnsi="Times New Roman,Bold" w:cs="Times New Roman"/>
          <w:sz w:val="28"/>
          <w:szCs w:val="28"/>
          <w:lang w:eastAsia="ru-RU"/>
        </w:rPr>
        <w:t xml:space="preserve">2.1. Олимпиада проводится непрерывно с 1 </w:t>
      </w:r>
      <w:r w:rsidR="00EB7CD0">
        <w:rPr>
          <w:rFonts w:ascii="Times New Roman,Bold" w:eastAsia="Times New Roman" w:hAnsi="Times New Roman,Bold" w:cs="Times New Roman"/>
          <w:sz w:val="28"/>
          <w:szCs w:val="28"/>
          <w:lang w:eastAsia="ru-RU"/>
        </w:rPr>
        <w:t>июня</w:t>
      </w:r>
      <w:r w:rsidRPr="00023ABF">
        <w:rPr>
          <w:rFonts w:ascii="Times New Roman,Bold" w:eastAsia="Times New Roman" w:hAnsi="Times New Roman,Bold" w:cs="Times New Roman"/>
          <w:sz w:val="28"/>
          <w:szCs w:val="28"/>
          <w:lang w:eastAsia="ru-RU"/>
        </w:rPr>
        <w:t xml:space="preserve"> 201</w:t>
      </w:r>
      <w:r w:rsidR="00EB7CD0">
        <w:rPr>
          <w:rFonts w:ascii="Times New Roman,Bold" w:eastAsia="Times New Roman" w:hAnsi="Times New Roman,Bold" w:cs="Times New Roman"/>
          <w:sz w:val="28"/>
          <w:szCs w:val="28"/>
          <w:lang w:eastAsia="ru-RU"/>
        </w:rPr>
        <w:t>9</w:t>
      </w:r>
      <w:r w:rsidRPr="00023ABF">
        <w:rPr>
          <w:rFonts w:ascii="Times New Roman,Bold" w:eastAsia="Times New Roman" w:hAnsi="Times New Roman,Bold" w:cs="Times New Roman"/>
          <w:sz w:val="28"/>
          <w:szCs w:val="28"/>
          <w:lang w:eastAsia="ru-RU"/>
        </w:rPr>
        <w:t xml:space="preserve"> года по 1 </w:t>
      </w:r>
      <w:r w:rsidR="008E3AE3">
        <w:rPr>
          <w:rFonts w:ascii="Times New Roman,Bold" w:eastAsia="Times New Roman" w:hAnsi="Times New Roman,Bold" w:cs="Times New Roman"/>
          <w:sz w:val="28"/>
          <w:szCs w:val="28"/>
          <w:lang w:eastAsia="ru-RU"/>
        </w:rPr>
        <w:t>сентября</w:t>
      </w:r>
      <w:r w:rsidRPr="00023ABF">
        <w:rPr>
          <w:rFonts w:ascii="Times New Roman,Bold" w:eastAsia="Times New Roman" w:hAnsi="Times New Roman,Bold" w:cs="Times New Roman"/>
          <w:sz w:val="28"/>
          <w:szCs w:val="28"/>
          <w:lang w:eastAsia="ru-RU"/>
        </w:rPr>
        <w:t xml:space="preserve"> 20</w:t>
      </w:r>
      <w:r w:rsidR="00EB7CD0">
        <w:rPr>
          <w:rFonts w:ascii="Times New Roman,Bold" w:eastAsia="Times New Roman" w:hAnsi="Times New Roman,Bold" w:cs="Times New Roman"/>
          <w:sz w:val="28"/>
          <w:szCs w:val="28"/>
          <w:lang w:eastAsia="ru-RU"/>
        </w:rPr>
        <w:t>2</w:t>
      </w:r>
      <w:r w:rsidR="008E3AE3">
        <w:rPr>
          <w:rFonts w:ascii="Times New Roman,Bold" w:eastAsia="Times New Roman" w:hAnsi="Times New Roman,Bold" w:cs="Times New Roman"/>
          <w:sz w:val="28"/>
          <w:szCs w:val="28"/>
          <w:lang w:eastAsia="ru-RU"/>
        </w:rPr>
        <w:t>5</w:t>
      </w:r>
      <w:r w:rsidRPr="00023ABF">
        <w:rPr>
          <w:rFonts w:ascii="Times New Roman,Bold" w:eastAsia="Times New Roman" w:hAnsi="Times New Roman,Bold" w:cs="Times New Roman"/>
          <w:sz w:val="28"/>
          <w:szCs w:val="28"/>
          <w:lang w:eastAsia="ru-RU"/>
        </w:rPr>
        <w:t xml:space="preserve"> года. </w:t>
      </w:r>
    </w:p>
    <w:p w:rsidR="00023ABF" w:rsidRPr="00023ABF" w:rsidRDefault="00023ABF" w:rsidP="00023ABF">
      <w:p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023ABF">
        <w:rPr>
          <w:rFonts w:ascii="Times New Roman,Bold" w:eastAsia="Times New Roman" w:hAnsi="Times New Roman,Bold" w:cs="Times New Roman"/>
          <w:sz w:val="28"/>
          <w:szCs w:val="28"/>
          <w:lang w:eastAsia="ru-RU"/>
        </w:rPr>
        <w:t xml:space="preserve">Сроки и организация проведения Олимпиады </w:t>
      </w:r>
    </w:p>
    <w:p w:rsidR="00023ABF" w:rsidRPr="00023ABF" w:rsidRDefault="00023ABF" w:rsidP="00023ABF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3ABF">
        <w:rPr>
          <w:rFonts w:ascii="Times New Roman" w:eastAsia="Times New Roman" w:hAnsi="Times New Roman" w:cs="Times New Roman"/>
          <w:sz w:val="28"/>
          <w:szCs w:val="28"/>
          <w:lang w:eastAsia="ru-RU"/>
        </w:rPr>
        <w:t>2.2. С целью создания б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023A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ба</w:t>
      </w:r>
      <w:r w:rsidRPr="00023ABF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ьерн</w:t>
      </w:r>
      <w:r w:rsidRPr="00023ABF">
        <w:rPr>
          <w:rFonts w:ascii="Times New Roman" w:eastAsia="Times New Roman" w:hAnsi="Times New Roman" w:cs="Times New Roman"/>
          <w:sz w:val="28"/>
          <w:szCs w:val="28"/>
          <w:lang w:eastAsia="ru-RU"/>
        </w:rPr>
        <w:t>ой̆ среды для обеспечения полноценного участия в Олимпиаде всех категори</w:t>
      </w:r>
      <w:r w:rsidR="002F2DAC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023A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обучающихся, в том числе дете</w:t>
      </w:r>
      <w:r w:rsidR="002F2DAC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023A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ограниченными возможностями здоровья, дете</w:t>
      </w:r>
      <w:r w:rsidR="002F2DAC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023ABF">
        <w:rPr>
          <w:rFonts w:ascii="Times New Roman" w:eastAsia="Times New Roman" w:hAnsi="Times New Roman" w:cs="Times New Roman"/>
          <w:sz w:val="28"/>
          <w:szCs w:val="28"/>
          <w:lang w:eastAsia="ru-RU"/>
        </w:rPr>
        <w:t>-сирот, дете</w:t>
      </w:r>
      <w:r w:rsidR="002F2DAC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023ABF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проживающих в отдаленных регионах, и 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023ABF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2F2DAC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023A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 семе</w:t>
      </w:r>
      <w:r w:rsidR="002F2DAC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023ABF">
        <w:rPr>
          <w:rFonts w:ascii="Times New Roman" w:eastAsia="Times New Roman" w:hAnsi="Times New Roman" w:cs="Times New Roman"/>
          <w:sz w:val="28"/>
          <w:szCs w:val="28"/>
          <w:lang w:eastAsia="ru-RU"/>
        </w:rPr>
        <w:t>, оказавшихся в трудно</w:t>
      </w:r>
      <w:r w:rsidR="002F2DAC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023A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жизненно</w:t>
      </w:r>
      <w:r w:rsidR="002F2DAC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023A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ситуации, Олимпиада проводится в заочно</w:t>
      </w:r>
      <w:r w:rsidR="002F2DAC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023A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форме, в том числе с использованием информационных технологи</w:t>
      </w:r>
      <w:r w:rsidR="002F2DAC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023A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удаленного доступа (в форме проведения интернет-олимпиады) </w:t>
      </w:r>
    </w:p>
    <w:p w:rsidR="00023ABF" w:rsidRPr="00023ABF" w:rsidRDefault="00023ABF" w:rsidP="00023ABF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023ABF">
        <w:rPr>
          <w:rFonts w:ascii="Times New Roman,Bold" w:eastAsia="Times New Roman" w:hAnsi="Times New Roman,Bold" w:cs="Times New Roman"/>
          <w:sz w:val="28"/>
          <w:szCs w:val="28"/>
          <w:shd w:val="clear" w:color="auto" w:fill="FFFFFF"/>
          <w:lang w:eastAsia="ru-RU"/>
        </w:rPr>
        <w:t xml:space="preserve">2.3. Участие в Олимпиаде бесплатное </w:t>
      </w:r>
    </w:p>
    <w:p w:rsidR="00023ABF" w:rsidRPr="00023ABF" w:rsidRDefault="00023ABF" w:rsidP="00EB7CD0">
      <w:p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023ABF">
        <w:rPr>
          <w:rFonts w:ascii="Times New Roman,Bold" w:eastAsia="Times New Roman" w:hAnsi="Times New Roman,Bold" w:cs="Times New Roman"/>
          <w:sz w:val="28"/>
          <w:szCs w:val="28"/>
          <w:lang w:eastAsia="ru-RU"/>
        </w:rPr>
        <w:lastRenderedPageBreak/>
        <w:t>2.4. Количество про</w:t>
      </w:r>
      <w:r w:rsidR="002F2DAC">
        <w:rPr>
          <w:rFonts w:ascii="Times New Roman,Bold" w:eastAsia="Times New Roman" w:hAnsi="Times New Roman,Bold" w:cs="Times New Roman"/>
          <w:sz w:val="28"/>
          <w:szCs w:val="28"/>
          <w:lang w:eastAsia="ru-RU"/>
        </w:rPr>
        <w:t>й</w:t>
      </w:r>
      <w:r w:rsidRPr="00023ABF">
        <w:rPr>
          <w:rFonts w:ascii="Times New Roman,Bold" w:eastAsia="Times New Roman" w:hAnsi="Times New Roman,Bold" w:cs="Times New Roman"/>
          <w:sz w:val="28"/>
          <w:szCs w:val="28"/>
          <w:lang w:eastAsia="ru-RU"/>
        </w:rPr>
        <w:t xml:space="preserve">денных олимпиад на одного участника не </w:t>
      </w:r>
      <w:r w:rsidR="00EB7CD0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023ABF">
        <w:rPr>
          <w:rFonts w:ascii="Times New Roman,Bold" w:eastAsia="Times New Roman" w:hAnsi="Times New Roman,Bold" w:cs="Times New Roman"/>
          <w:sz w:val="28"/>
          <w:szCs w:val="28"/>
          <w:lang w:eastAsia="ru-RU"/>
        </w:rPr>
        <w:t xml:space="preserve">лимитируется </w:t>
      </w:r>
    </w:p>
    <w:p w:rsidR="00023ABF" w:rsidRPr="00023ABF" w:rsidRDefault="00023ABF" w:rsidP="00023ABF">
      <w:p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023A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2.5. Участвуя в Олимпиаде, участник выражает свое согласие с настоящим Положением </w:t>
      </w:r>
    </w:p>
    <w:p w:rsidR="00023ABF" w:rsidRPr="00023ABF" w:rsidRDefault="00023ABF" w:rsidP="002F2DAC">
      <w:p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023ABF">
        <w:rPr>
          <w:rFonts w:ascii="Times New Roman" w:eastAsia="Times New Roman" w:hAnsi="Times New Roman" w:cs="Times New Roman"/>
          <w:sz w:val="28"/>
          <w:szCs w:val="28"/>
          <w:lang w:eastAsia="ru-RU"/>
        </w:rPr>
        <w:t>2.6. Алгоритм участия в Олимпиаде состоит из 3 этапов: выбор и решение олимпиады, оценивание полученных ответов и оформление наградных</w:t>
      </w:r>
      <w:r w:rsidR="002F2D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23A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документов. </w:t>
      </w:r>
    </w:p>
    <w:p w:rsidR="00023ABF" w:rsidRPr="00023ABF" w:rsidRDefault="00023ABF" w:rsidP="00023ABF">
      <w:p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023A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2.7. Итоги олимпиады подводятся по индивидуальным результатам участников. </w:t>
      </w:r>
    </w:p>
    <w:p w:rsidR="00023ABF" w:rsidRPr="00023ABF" w:rsidRDefault="00023ABF" w:rsidP="00023ABF">
      <w:p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023A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r w:rsidRPr="00023ABF">
        <w:rPr>
          <w:rFonts w:ascii="Times New Roman,Bold" w:eastAsia="Times New Roman" w:hAnsi="Times New Roman,Bold" w:cs="Times New Roman"/>
          <w:sz w:val="28"/>
          <w:szCs w:val="28"/>
          <w:lang w:eastAsia="ru-RU"/>
        </w:rPr>
        <w:t>Награждение</w:t>
      </w:r>
      <w:r w:rsidRPr="00023ABF">
        <w:rPr>
          <w:rFonts w:ascii="Times New Roman,Bold" w:eastAsia="Times New Roman" w:hAnsi="Times New Roman,Bold" w:cs="Times New Roman"/>
          <w:sz w:val="28"/>
          <w:szCs w:val="28"/>
          <w:lang w:eastAsia="ru-RU"/>
        </w:rPr>
        <w:br/>
      </w:r>
      <w:r w:rsidRPr="00023ABF">
        <w:rPr>
          <w:rFonts w:ascii="Times New Roman" w:eastAsia="Times New Roman" w:hAnsi="Times New Roman" w:cs="Times New Roman"/>
          <w:sz w:val="28"/>
          <w:szCs w:val="28"/>
          <w:lang w:eastAsia="ru-RU"/>
        </w:rPr>
        <w:t>3.1. По итогам работы экспертно</w:t>
      </w:r>
      <w:r w:rsidR="002F2DAC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023A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комиссии награждаются:</w:t>
      </w:r>
      <w:r w:rsidRPr="00023AB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023ABF">
        <w:rPr>
          <w:rFonts w:ascii="Symbol" w:eastAsia="Times New Roman" w:hAnsi="Symbol" w:cs="Times New Roman"/>
          <w:sz w:val="28"/>
          <w:szCs w:val="28"/>
          <w:lang w:eastAsia="ru-RU"/>
        </w:rPr>
        <w:sym w:font="Symbol" w:char="F0B7"/>
      </w:r>
      <w:r w:rsidRPr="00023ABF">
        <w:rPr>
          <w:rFonts w:ascii="Symbol" w:eastAsia="Times New Roman" w:hAnsi="Symbol" w:cs="Times New Roman"/>
          <w:sz w:val="28"/>
          <w:szCs w:val="28"/>
          <w:lang w:eastAsia="ru-RU"/>
        </w:rPr>
        <w:t></w:t>
      </w:r>
      <w:r w:rsidRPr="00023ABF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участники - победители и лауреаты, набравшие максимальное количество баллов;</w:t>
      </w:r>
      <w:r w:rsidRPr="00023AB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023ABF">
        <w:rPr>
          <w:rFonts w:ascii="Symbol" w:eastAsia="Times New Roman" w:hAnsi="Symbol" w:cs="Times New Roman"/>
          <w:sz w:val="28"/>
          <w:szCs w:val="28"/>
          <w:lang w:eastAsia="ru-RU"/>
        </w:rPr>
        <w:sym w:font="Symbol" w:char="F0B7"/>
      </w:r>
      <w:r w:rsidRPr="00023ABF">
        <w:rPr>
          <w:rFonts w:ascii="Symbol" w:eastAsia="Times New Roman" w:hAnsi="Symbol" w:cs="Times New Roman"/>
          <w:sz w:val="28"/>
          <w:szCs w:val="28"/>
          <w:lang w:eastAsia="ru-RU"/>
        </w:rPr>
        <w:t></w:t>
      </w:r>
      <w:r w:rsidRPr="00023ABF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учителя, подготовившие победителе</w:t>
      </w:r>
      <w:r w:rsidR="002F2DAC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023A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лауреатов мероприятия; </w:t>
      </w:r>
      <w:r w:rsidRPr="00023ABF">
        <w:rPr>
          <w:rFonts w:ascii="Symbol" w:eastAsia="Times New Roman" w:hAnsi="Symbol" w:cs="Times New Roman"/>
          <w:sz w:val="28"/>
          <w:szCs w:val="28"/>
          <w:lang w:eastAsia="ru-RU"/>
        </w:rPr>
        <w:sym w:font="Symbol" w:char="F0B7"/>
      </w:r>
      <w:r w:rsidRPr="00023ABF">
        <w:rPr>
          <w:rFonts w:ascii="Symbol" w:eastAsia="Times New Roman" w:hAnsi="Symbol" w:cs="Times New Roman"/>
          <w:sz w:val="28"/>
          <w:szCs w:val="28"/>
          <w:lang w:eastAsia="ru-RU"/>
        </w:rPr>
        <w:t></w:t>
      </w:r>
      <w:r w:rsidRPr="00023A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участники за участие в мероприятии; 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49"/>
      </w:tblGrid>
      <w:tr w:rsidR="00023ABF" w:rsidRPr="00023ABF" w:rsidTr="00023ABF">
        <w:tc>
          <w:tcPr>
            <w:tcW w:w="0" w:type="auto"/>
            <w:shd w:val="clear" w:color="auto" w:fill="FFFFFF"/>
            <w:vAlign w:val="center"/>
            <w:hideMark/>
          </w:tcPr>
          <w:p w:rsidR="00023ABF" w:rsidRPr="00023ABF" w:rsidRDefault="00023ABF" w:rsidP="00023AB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ru-RU"/>
              </w:rPr>
            </w:pPr>
            <w:r w:rsidRPr="00023A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3.2. Изготовление наградных документов является </w:t>
            </w:r>
            <w:r w:rsidR="002F2DAC" w:rsidRPr="00023A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дополнительной</w:t>
            </w:r>
            <w:r w:rsidRPr="00023A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̆ услуго</w:t>
            </w:r>
            <w:r w:rsidR="002F2D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й</w:t>
            </w:r>
            <w:r w:rsidRPr="00023A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 оплачивается в размере </w:t>
            </w:r>
            <w:r w:rsidR="008E3A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  <w:r w:rsidRPr="00023A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0 р. за один </w:t>
            </w:r>
            <w:r w:rsidR="002F2DAC" w:rsidRPr="00023A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наградной</w:t>
            </w:r>
            <w:r w:rsidRPr="00023A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̆ документ.</w:t>
            </w:r>
            <w:r w:rsidRPr="00023A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3.3. При заполнении данных для оформления наградного документа разрешается указывать ФИО руководителя/куратора/наставника </w:t>
            </w:r>
          </w:p>
          <w:p w:rsidR="00023ABF" w:rsidRPr="00023ABF" w:rsidRDefault="00023ABF" w:rsidP="00023AB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ru-RU"/>
              </w:rPr>
            </w:pPr>
            <w:r w:rsidRPr="00023A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3.4. Наградные материалы будут высланы в электронном виде и доступны для скачивания </w:t>
            </w:r>
            <w:r w:rsidR="00EB7C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странице с итогами олимпиад</w:t>
            </w:r>
            <w:r w:rsidRPr="00023A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 са</w:t>
            </w:r>
            <w:r w:rsidR="002F2D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й</w:t>
            </w:r>
            <w:r w:rsidRPr="00023A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 сетевого издания «</w:t>
            </w:r>
            <w:proofErr w:type="spellStart"/>
            <w:r w:rsidR="008E3A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Буковкин</w:t>
            </w:r>
            <w:proofErr w:type="spellEnd"/>
            <w:r w:rsidRPr="00023A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» </w:t>
            </w:r>
          </w:p>
        </w:tc>
      </w:tr>
      <w:tr w:rsidR="00023ABF" w:rsidRPr="00023ABF" w:rsidTr="00023ABF">
        <w:tc>
          <w:tcPr>
            <w:tcW w:w="0" w:type="auto"/>
            <w:shd w:val="clear" w:color="auto" w:fill="FFFFFF"/>
            <w:vAlign w:val="center"/>
            <w:hideMark/>
          </w:tcPr>
          <w:p w:rsidR="00023ABF" w:rsidRPr="00023ABF" w:rsidRDefault="00023ABF" w:rsidP="00023AB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ru-RU"/>
              </w:rPr>
            </w:pPr>
            <w:r w:rsidRPr="00023A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3.5. Дипломы </w:t>
            </w:r>
            <w:r w:rsidR="002F2DAC" w:rsidRPr="00023A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победителей</w:t>
            </w:r>
            <w:r w:rsidRPr="00023A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 призеров подписываются председателем (сопредседателем) оргкомитета Олимпиады. </w:t>
            </w:r>
          </w:p>
          <w:p w:rsidR="00023ABF" w:rsidRPr="00023ABF" w:rsidRDefault="00023ABF" w:rsidP="00023AB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ru-RU"/>
              </w:rPr>
            </w:pPr>
            <w:r w:rsidRPr="00023ABF">
              <w:rPr>
                <w:rFonts w:ascii="Times New Roman,Bold" w:eastAsia="Times New Roman" w:hAnsi="Times New Roman,Bold" w:cs="Times New Roman"/>
                <w:sz w:val="28"/>
                <w:szCs w:val="28"/>
                <w:lang w:eastAsia="ru-RU"/>
              </w:rPr>
              <w:t xml:space="preserve">4. Координаты оргкомитета </w:t>
            </w:r>
          </w:p>
          <w:p w:rsidR="00023ABF" w:rsidRPr="00023ABF" w:rsidRDefault="00023ABF" w:rsidP="00023AB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ru-RU"/>
              </w:rPr>
            </w:pPr>
            <w:r w:rsidRPr="00023A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Адрес са</w:t>
            </w:r>
            <w:r w:rsidR="002F2D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й</w:t>
            </w:r>
            <w:r w:rsidRPr="00023A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та: </w:t>
            </w:r>
            <w:proofErr w:type="spellStart"/>
            <w:r w:rsidR="008E3AE3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bykovkin</w:t>
            </w:r>
            <w:proofErr w:type="spellEnd"/>
            <w:r w:rsidRPr="00023A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proofErr w:type="spellStart"/>
            <w:r w:rsidRPr="00023A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ru</w:t>
            </w:r>
            <w:proofErr w:type="spellEnd"/>
            <w:r w:rsidRPr="00023A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Электронны</w:t>
            </w:r>
            <w:r w:rsidR="002F2D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й</w:t>
            </w:r>
            <w:r w:rsidRPr="00023A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адрес: </w:t>
            </w:r>
            <w:proofErr w:type="spellStart"/>
            <w:r w:rsidR="00EB7CD0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pochta</w:t>
            </w:r>
            <w:proofErr w:type="spellEnd"/>
            <w:r w:rsidRPr="00023A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@</w:t>
            </w:r>
            <w:proofErr w:type="spellStart"/>
            <w:r w:rsidR="008E3AE3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bykovkin</w:t>
            </w:r>
            <w:proofErr w:type="spellEnd"/>
            <w:r w:rsidRPr="00023A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proofErr w:type="spellStart"/>
            <w:r w:rsidRPr="00023A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ru</w:t>
            </w:r>
            <w:proofErr w:type="spellEnd"/>
            <w:r w:rsidRPr="00023A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</w:p>
        </w:tc>
      </w:tr>
    </w:tbl>
    <w:p w:rsidR="00023ABF" w:rsidRPr="00023ABF" w:rsidRDefault="00023ABF" w:rsidP="00023ABF">
      <w:pPr>
        <w:rPr>
          <w:rFonts w:ascii="Times New Roman" w:eastAsia="Times New Roman" w:hAnsi="Times New Roman" w:cs="Times New Roman"/>
          <w:lang w:eastAsia="ru-RU"/>
        </w:rPr>
      </w:pPr>
    </w:p>
    <w:p w:rsidR="003B4F26" w:rsidRPr="002F2DAC" w:rsidRDefault="00023ABF" w:rsidP="002F2DAC">
      <w:pPr>
        <w:spacing w:before="100" w:beforeAutospacing="1" w:after="100" w:afterAutospacing="1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3ABF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Главны</w:t>
      </w:r>
      <w:r w:rsidR="002F2DAC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023A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редактор сетевого издания «</w:t>
      </w:r>
      <w:proofErr w:type="spellStart"/>
      <w:r w:rsidR="008E3AE3">
        <w:rPr>
          <w:rFonts w:ascii="Times New Roman" w:eastAsia="Times New Roman" w:hAnsi="Times New Roman" w:cs="Times New Roman"/>
          <w:sz w:val="28"/>
          <w:szCs w:val="28"/>
          <w:lang w:eastAsia="ru-RU"/>
        </w:rPr>
        <w:t>Буковкин</w:t>
      </w:r>
      <w:proofErr w:type="spellEnd"/>
      <w:r w:rsidRPr="00023A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="002F2DAC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67250" cy="422031"/>
            <wp:effectExtent l="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VIE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7250" cy="4220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F2DAC" w:rsidRPr="002F2D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B4F26">
        <w:rPr>
          <w:rFonts w:ascii="Times New Roman" w:eastAsia="Times New Roman" w:hAnsi="Times New Roman" w:cs="Times New Roman"/>
          <w:sz w:val="28"/>
          <w:szCs w:val="28"/>
          <w:lang w:eastAsia="ru-RU"/>
        </w:rPr>
        <w:t>Воробьев</w:t>
      </w:r>
      <w:r w:rsidR="002F2DAC" w:rsidRPr="002F2D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F2DAC">
        <w:rPr>
          <w:rFonts w:ascii="Times New Roman" w:eastAsia="Times New Roman" w:hAnsi="Times New Roman" w:cs="Times New Roman"/>
          <w:sz w:val="28"/>
          <w:szCs w:val="28"/>
          <w:lang w:eastAsia="ru-RU"/>
        </w:rPr>
        <w:t>И.Е.</w:t>
      </w:r>
    </w:p>
    <w:p w:rsidR="00023ABF" w:rsidRPr="00023ABF" w:rsidRDefault="00023ABF" w:rsidP="002F2DAC">
      <w:pPr>
        <w:spacing w:before="100" w:beforeAutospacing="1" w:after="100" w:afterAutospacing="1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3A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 </w:t>
      </w:r>
      <w:r w:rsidR="008E3AE3">
        <w:rPr>
          <w:rFonts w:ascii="Times New Roman" w:eastAsia="Times New Roman" w:hAnsi="Times New Roman" w:cs="Times New Roman"/>
          <w:sz w:val="28"/>
          <w:szCs w:val="28"/>
          <w:lang w:eastAsia="ru-RU"/>
        </w:rPr>
        <w:t>декабря</w:t>
      </w:r>
      <w:r w:rsidRPr="00023A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201</w:t>
      </w:r>
      <w:r w:rsidR="008E3AE3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023A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</w:t>
      </w:r>
    </w:p>
    <w:p w:rsidR="00BC0F21" w:rsidRDefault="00BC0F21"/>
    <w:p w:rsidR="002F2DAC" w:rsidRDefault="002F2DAC"/>
    <w:p w:rsidR="002F2DAC" w:rsidRDefault="002F2DAC"/>
    <w:p w:rsidR="002F2DAC" w:rsidRDefault="002F2DAC"/>
    <w:p w:rsidR="002F2DAC" w:rsidRDefault="002F2DAC"/>
    <w:p w:rsidR="002F2DAC" w:rsidRDefault="002F2DAC" w:rsidP="002F2DAC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Приложение №1 </w:t>
      </w:r>
    </w:p>
    <w:p w:rsidR="002F2DAC" w:rsidRDefault="008E3AE3" w:rsidP="002F2DAC">
      <w:pPr>
        <w:pStyle w:val="a3"/>
      </w:pPr>
      <w:r>
        <w:rPr>
          <w:sz w:val="28"/>
          <w:szCs w:val="28"/>
          <w:u w:val="single"/>
        </w:rPr>
        <w:t>Всероссийские</w:t>
      </w:r>
      <w:r w:rsidR="002F2DAC" w:rsidRPr="00FE2EF5">
        <w:rPr>
          <w:sz w:val="28"/>
          <w:szCs w:val="28"/>
          <w:u w:val="single"/>
        </w:rPr>
        <w:t xml:space="preserve"> олимпиад</w:t>
      </w:r>
      <w:r>
        <w:rPr>
          <w:sz w:val="28"/>
          <w:szCs w:val="28"/>
          <w:u w:val="single"/>
        </w:rPr>
        <w:t>ы</w:t>
      </w:r>
      <w:r w:rsidR="002F2DAC" w:rsidRPr="00FE2EF5">
        <w:rPr>
          <w:sz w:val="28"/>
          <w:szCs w:val="28"/>
          <w:u w:val="single"/>
        </w:rPr>
        <w:t xml:space="preserve"> «</w:t>
      </w:r>
      <w:proofErr w:type="spellStart"/>
      <w:r>
        <w:rPr>
          <w:sz w:val="28"/>
          <w:szCs w:val="28"/>
          <w:u w:val="single"/>
        </w:rPr>
        <w:t>Буковкин</w:t>
      </w:r>
      <w:proofErr w:type="spellEnd"/>
      <w:r w:rsidR="002F2DAC" w:rsidRPr="00FE2EF5">
        <w:rPr>
          <w:sz w:val="28"/>
          <w:szCs w:val="28"/>
          <w:u w:val="single"/>
        </w:rPr>
        <w:t>» для школьников</w:t>
      </w:r>
      <w:r w:rsidR="002F2DAC">
        <w:rPr>
          <w:sz w:val="28"/>
          <w:szCs w:val="28"/>
        </w:rPr>
        <w:t xml:space="preserve"> провод</w:t>
      </w:r>
      <w:r>
        <w:rPr>
          <w:sz w:val="28"/>
          <w:szCs w:val="28"/>
        </w:rPr>
        <w:t>я</w:t>
      </w:r>
      <w:r w:rsidR="002F2DAC">
        <w:rPr>
          <w:sz w:val="28"/>
          <w:szCs w:val="28"/>
        </w:rPr>
        <w:t xml:space="preserve">тся по следующим направлениям: </w:t>
      </w:r>
    </w:p>
    <w:p w:rsidR="002F2DAC" w:rsidRDefault="00904E0F" w:rsidP="002F2DAC">
      <w:pPr>
        <w:pStyle w:val="a6"/>
        <w:numPr>
          <w:ilvl w:val="0"/>
          <w:numId w:val="2"/>
        </w:numPr>
      </w:pPr>
      <w:hyperlink r:id="rId8" w:history="1">
        <w:r w:rsidR="002F2DAC" w:rsidRPr="00FE2EF5">
          <w:rPr>
            <w:rStyle w:val="a4"/>
          </w:rPr>
          <w:t>По русскому языку</w:t>
        </w:r>
      </w:hyperlink>
    </w:p>
    <w:p w:rsidR="002F2DAC" w:rsidRDefault="00904E0F" w:rsidP="002F2DAC">
      <w:pPr>
        <w:pStyle w:val="a6"/>
        <w:numPr>
          <w:ilvl w:val="0"/>
          <w:numId w:val="2"/>
        </w:numPr>
      </w:pPr>
      <w:hyperlink r:id="rId9" w:history="1">
        <w:r w:rsidR="002F2DAC" w:rsidRPr="00FE2EF5">
          <w:rPr>
            <w:rStyle w:val="a4"/>
          </w:rPr>
          <w:t>По английскому языку</w:t>
        </w:r>
      </w:hyperlink>
    </w:p>
    <w:p w:rsidR="002F2DAC" w:rsidRDefault="00904E0F" w:rsidP="002F2DAC">
      <w:pPr>
        <w:pStyle w:val="a6"/>
        <w:numPr>
          <w:ilvl w:val="0"/>
          <w:numId w:val="2"/>
        </w:numPr>
      </w:pPr>
      <w:hyperlink r:id="rId10" w:history="1">
        <w:r w:rsidR="002F2DAC" w:rsidRPr="00FE2EF5">
          <w:rPr>
            <w:rStyle w:val="a4"/>
          </w:rPr>
          <w:t>По математике</w:t>
        </w:r>
      </w:hyperlink>
    </w:p>
    <w:p w:rsidR="002F2DAC" w:rsidRDefault="00904E0F" w:rsidP="002F2DAC">
      <w:pPr>
        <w:pStyle w:val="a6"/>
        <w:numPr>
          <w:ilvl w:val="0"/>
          <w:numId w:val="2"/>
        </w:numPr>
      </w:pPr>
      <w:hyperlink r:id="rId11" w:history="1">
        <w:r w:rsidR="002F2DAC" w:rsidRPr="00FE2EF5">
          <w:rPr>
            <w:rStyle w:val="a4"/>
          </w:rPr>
          <w:t>По алгебре</w:t>
        </w:r>
      </w:hyperlink>
    </w:p>
    <w:p w:rsidR="002F2DAC" w:rsidRDefault="00904E0F" w:rsidP="002F2DAC">
      <w:pPr>
        <w:pStyle w:val="a6"/>
        <w:numPr>
          <w:ilvl w:val="0"/>
          <w:numId w:val="2"/>
        </w:numPr>
      </w:pPr>
      <w:hyperlink r:id="rId12" w:history="1">
        <w:r w:rsidR="002F2DAC" w:rsidRPr="00FE2EF5">
          <w:rPr>
            <w:rStyle w:val="a4"/>
          </w:rPr>
          <w:t>По геометрии</w:t>
        </w:r>
      </w:hyperlink>
    </w:p>
    <w:p w:rsidR="002F2DAC" w:rsidRDefault="00904E0F" w:rsidP="002F2DAC">
      <w:pPr>
        <w:pStyle w:val="a6"/>
        <w:numPr>
          <w:ilvl w:val="0"/>
          <w:numId w:val="2"/>
        </w:numPr>
      </w:pPr>
      <w:hyperlink r:id="rId13" w:history="1">
        <w:r w:rsidR="002F2DAC" w:rsidRPr="00FE2EF5">
          <w:rPr>
            <w:rStyle w:val="a4"/>
          </w:rPr>
          <w:t>По окружающему миру</w:t>
        </w:r>
      </w:hyperlink>
    </w:p>
    <w:p w:rsidR="002F2DAC" w:rsidRDefault="00904E0F" w:rsidP="002F2DAC">
      <w:pPr>
        <w:pStyle w:val="a6"/>
        <w:numPr>
          <w:ilvl w:val="0"/>
          <w:numId w:val="2"/>
        </w:numPr>
      </w:pPr>
      <w:hyperlink r:id="rId14" w:history="1">
        <w:r w:rsidR="00FE2EF5" w:rsidRPr="00FE2EF5">
          <w:rPr>
            <w:rStyle w:val="a4"/>
          </w:rPr>
          <w:t>По географии</w:t>
        </w:r>
      </w:hyperlink>
    </w:p>
    <w:p w:rsidR="00FE2EF5" w:rsidRDefault="00904E0F" w:rsidP="002F2DAC">
      <w:pPr>
        <w:pStyle w:val="a6"/>
        <w:numPr>
          <w:ilvl w:val="0"/>
          <w:numId w:val="2"/>
        </w:numPr>
      </w:pPr>
      <w:hyperlink r:id="rId15" w:history="1">
        <w:r w:rsidR="00FE2EF5" w:rsidRPr="00FE2EF5">
          <w:rPr>
            <w:rStyle w:val="a4"/>
          </w:rPr>
          <w:t>По обществознанию</w:t>
        </w:r>
      </w:hyperlink>
    </w:p>
    <w:p w:rsidR="00FE2EF5" w:rsidRDefault="00904E0F" w:rsidP="002F2DAC">
      <w:pPr>
        <w:pStyle w:val="a6"/>
        <w:numPr>
          <w:ilvl w:val="0"/>
          <w:numId w:val="2"/>
        </w:numPr>
      </w:pPr>
      <w:hyperlink r:id="rId16" w:history="1">
        <w:r w:rsidR="00FE2EF5" w:rsidRPr="00FE2EF5">
          <w:rPr>
            <w:rStyle w:val="a4"/>
          </w:rPr>
          <w:t>По истории</w:t>
        </w:r>
      </w:hyperlink>
    </w:p>
    <w:p w:rsidR="00FE2EF5" w:rsidRDefault="00904E0F" w:rsidP="002F2DAC">
      <w:pPr>
        <w:pStyle w:val="a6"/>
        <w:numPr>
          <w:ilvl w:val="0"/>
          <w:numId w:val="2"/>
        </w:numPr>
      </w:pPr>
      <w:hyperlink r:id="rId17" w:history="1">
        <w:r w:rsidR="00FE2EF5" w:rsidRPr="00FE2EF5">
          <w:rPr>
            <w:rStyle w:val="a4"/>
          </w:rPr>
          <w:t>По биологии</w:t>
        </w:r>
      </w:hyperlink>
    </w:p>
    <w:p w:rsidR="00FE2EF5" w:rsidRDefault="00904E0F" w:rsidP="002F2DAC">
      <w:pPr>
        <w:pStyle w:val="a6"/>
        <w:numPr>
          <w:ilvl w:val="0"/>
          <w:numId w:val="2"/>
        </w:numPr>
      </w:pPr>
      <w:hyperlink r:id="rId18" w:history="1">
        <w:r w:rsidR="00FE2EF5" w:rsidRPr="00FE2EF5">
          <w:rPr>
            <w:rStyle w:val="a4"/>
          </w:rPr>
          <w:t>По литературе</w:t>
        </w:r>
      </w:hyperlink>
    </w:p>
    <w:p w:rsidR="00FE2EF5" w:rsidRDefault="00904E0F" w:rsidP="00FE2EF5">
      <w:pPr>
        <w:pStyle w:val="a6"/>
        <w:numPr>
          <w:ilvl w:val="0"/>
          <w:numId w:val="2"/>
        </w:numPr>
      </w:pPr>
      <w:hyperlink r:id="rId19" w:history="1">
        <w:r w:rsidR="00FE2EF5" w:rsidRPr="00FE2EF5">
          <w:rPr>
            <w:rStyle w:val="a4"/>
          </w:rPr>
          <w:t>По литературному чтению</w:t>
        </w:r>
      </w:hyperlink>
    </w:p>
    <w:p w:rsidR="00FE2EF5" w:rsidRDefault="00904E0F" w:rsidP="00FE2EF5">
      <w:pPr>
        <w:pStyle w:val="a6"/>
        <w:numPr>
          <w:ilvl w:val="0"/>
          <w:numId w:val="2"/>
        </w:numPr>
      </w:pPr>
      <w:hyperlink r:id="rId20" w:history="1">
        <w:r w:rsidR="00FE2EF5" w:rsidRPr="00FE2EF5">
          <w:rPr>
            <w:rStyle w:val="a4"/>
          </w:rPr>
          <w:t>По физике</w:t>
        </w:r>
      </w:hyperlink>
    </w:p>
    <w:p w:rsidR="00FE2EF5" w:rsidRDefault="00904E0F" w:rsidP="00FE2EF5">
      <w:pPr>
        <w:pStyle w:val="a6"/>
        <w:numPr>
          <w:ilvl w:val="0"/>
          <w:numId w:val="2"/>
        </w:numPr>
      </w:pPr>
      <w:hyperlink r:id="rId21" w:history="1">
        <w:r w:rsidR="00FE2EF5" w:rsidRPr="00FE2EF5">
          <w:rPr>
            <w:rStyle w:val="a4"/>
          </w:rPr>
          <w:t>По химии</w:t>
        </w:r>
      </w:hyperlink>
    </w:p>
    <w:p w:rsidR="00FE2EF5" w:rsidRPr="008E3AE3" w:rsidRDefault="00904E0F" w:rsidP="00FE2EF5">
      <w:pPr>
        <w:pStyle w:val="a6"/>
        <w:numPr>
          <w:ilvl w:val="0"/>
          <w:numId w:val="2"/>
        </w:numPr>
        <w:rPr>
          <w:rStyle w:val="a4"/>
          <w:color w:val="auto"/>
          <w:u w:val="none"/>
        </w:rPr>
      </w:pPr>
      <w:hyperlink r:id="rId22" w:history="1">
        <w:r w:rsidR="00FE2EF5" w:rsidRPr="00FE2EF5">
          <w:rPr>
            <w:rStyle w:val="a4"/>
          </w:rPr>
          <w:t>По ОБЖ</w:t>
        </w:r>
      </w:hyperlink>
    </w:p>
    <w:p w:rsidR="008E3AE3" w:rsidRDefault="00904E0F" w:rsidP="00FE2EF5">
      <w:pPr>
        <w:pStyle w:val="a6"/>
        <w:numPr>
          <w:ilvl w:val="0"/>
          <w:numId w:val="2"/>
        </w:numPr>
      </w:pPr>
      <w:hyperlink r:id="rId23" w:history="1">
        <w:r w:rsidR="008E3AE3" w:rsidRPr="00904C04">
          <w:rPr>
            <w:rStyle w:val="a4"/>
          </w:rPr>
          <w:t>По экономике</w:t>
        </w:r>
      </w:hyperlink>
    </w:p>
    <w:p w:rsidR="008E3AE3" w:rsidRDefault="00904E0F" w:rsidP="00FE2EF5">
      <w:pPr>
        <w:pStyle w:val="a6"/>
        <w:numPr>
          <w:ilvl w:val="0"/>
          <w:numId w:val="2"/>
        </w:numPr>
      </w:pPr>
      <w:hyperlink r:id="rId24" w:history="1">
        <w:r w:rsidR="008E3AE3" w:rsidRPr="00904C04">
          <w:rPr>
            <w:rStyle w:val="a4"/>
          </w:rPr>
          <w:t>По астрономии</w:t>
        </w:r>
      </w:hyperlink>
    </w:p>
    <w:p w:rsidR="00FE2EF5" w:rsidRPr="00FE2EF5" w:rsidRDefault="00FE2EF5" w:rsidP="00FE2EF5">
      <w:pPr>
        <w:pStyle w:val="a6"/>
        <w:rPr>
          <w:lang w:val="en-US"/>
        </w:rPr>
      </w:pPr>
    </w:p>
    <w:sectPr w:rsidR="00FE2EF5" w:rsidRPr="00FE2EF5" w:rsidSect="007459DD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,Bold">
    <w:panose1 w:val="00000800000000020000"/>
    <w:charset w:val="00"/>
    <w:family w:val="auto"/>
    <w:pitch w:val="variable"/>
    <w:sig w:usb0="E00002FF" w:usb1="5000205A" w:usb2="00000000" w:usb3="00000000" w:csb0="0000019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5C6579"/>
    <w:multiLevelType w:val="hybridMultilevel"/>
    <w:tmpl w:val="33CA4A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BAC54BF"/>
    <w:multiLevelType w:val="hybridMultilevel"/>
    <w:tmpl w:val="525CF8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3ABF"/>
    <w:rsid w:val="00023ABF"/>
    <w:rsid w:val="002F2DAC"/>
    <w:rsid w:val="003B4F26"/>
    <w:rsid w:val="00744FC3"/>
    <w:rsid w:val="007459DD"/>
    <w:rsid w:val="008E3AE3"/>
    <w:rsid w:val="00904C04"/>
    <w:rsid w:val="00904E0F"/>
    <w:rsid w:val="00905421"/>
    <w:rsid w:val="00BC0F21"/>
    <w:rsid w:val="00EB7CD0"/>
    <w:rsid w:val="00FE2E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16F8E"/>
  <w15:chartTrackingRefBased/>
  <w15:docId w15:val="{EFD1249A-D62D-3940-A9FC-E04E8C9C9B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23ABF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character" w:styleId="a4">
    <w:name w:val="Hyperlink"/>
    <w:basedOn w:val="a0"/>
    <w:uiPriority w:val="99"/>
    <w:unhideWhenUsed/>
    <w:rsid w:val="00EB7CD0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EB7CD0"/>
    <w:rPr>
      <w:color w:val="605E5C"/>
      <w:shd w:val="clear" w:color="auto" w:fill="E1DFDD"/>
    </w:rPr>
  </w:style>
  <w:style w:type="paragraph" w:styleId="a6">
    <w:name w:val="List Paragraph"/>
    <w:basedOn w:val="a"/>
    <w:uiPriority w:val="34"/>
    <w:qFormat/>
    <w:rsid w:val="002F2DAC"/>
    <w:pPr>
      <w:ind w:left="720"/>
      <w:contextualSpacing/>
    </w:pPr>
  </w:style>
  <w:style w:type="character" w:styleId="a7">
    <w:name w:val="FollowedHyperlink"/>
    <w:basedOn w:val="a0"/>
    <w:uiPriority w:val="99"/>
    <w:semiHidden/>
    <w:unhideWhenUsed/>
    <w:rsid w:val="008E3AE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759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1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289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0901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8105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6402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3202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8248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0612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1640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0535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5448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7062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6007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8936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4545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7846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44206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223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6313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50181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5996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5598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6552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21607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8040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7895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08539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5330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11518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26753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2060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7293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2951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42033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89804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5293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18486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65646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9765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70021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8115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2804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3230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2254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8480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50720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40988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4134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52161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66865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5836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40001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7751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1895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61023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42340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4433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57049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06200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2624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27869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063797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4010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0891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26677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143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893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9778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9507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82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391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ykovkin.ru/predmet-russkij-yazyk.html?utm_source=pologenie_olimpiada&amp;utm_campaign=prilogenie1&amp;utm_term=russ" TargetMode="External"/><Relationship Id="rId13" Type="http://schemas.openxmlformats.org/officeDocument/2006/relationships/hyperlink" Target="https://bykovkin.ru/predmet-okruzhayushchij-mir.html?utm_source=pologenie_olimpiada&amp;utm_campaign=prilogenie1&amp;utm_term=mir" TargetMode="External"/><Relationship Id="rId18" Type="http://schemas.openxmlformats.org/officeDocument/2006/relationships/hyperlink" Target="https://bykovkin.ru/predmet-literatura.html?utm_source=pologenie_olimpiada&amp;utm_campaign=prilogenie1&amp;utm_term=literature" TargetMode="Externa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yperlink" Target="https://bykovkin.ru/predmet-himiya.html?utm_source=pologenie_olimpiada&amp;utm_campaign=prilogenie1&amp;utm_term=himiya" TargetMode="External"/><Relationship Id="rId7" Type="http://schemas.openxmlformats.org/officeDocument/2006/relationships/image" Target="media/image1.png"/><Relationship Id="rId12" Type="http://schemas.openxmlformats.org/officeDocument/2006/relationships/hyperlink" Target="https://bykovkin.ru/predmet-geometriya.html?utm_source=pologenie_olimpiada&amp;utm_campaign=prilogenie1&amp;utm_term=geometry" TargetMode="External"/><Relationship Id="rId17" Type="http://schemas.openxmlformats.org/officeDocument/2006/relationships/hyperlink" Target="https://bykovkin.ru/predmet-biologiya.html?utm_source=pologenie_olimpiada&amp;utm_campaign=prilogenie1&amp;utm_term=biology" TargetMode="Externa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bykovkin.ru/predmet-istoriya.html?utm_source=pologenie_olimpiada&amp;utm_campaign=prilogenie1&amp;utm_term=history" TargetMode="External"/><Relationship Id="rId20" Type="http://schemas.openxmlformats.org/officeDocument/2006/relationships/hyperlink" Target="https://bykovkin.ru/predmet-fizika.html?utm_source=pologenie_olimpiada&amp;utm_campaign=prilogenie1&amp;utm_term=fizika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bykovkin.ru/" TargetMode="External"/><Relationship Id="rId11" Type="http://schemas.openxmlformats.org/officeDocument/2006/relationships/hyperlink" Target="https://bykovkin.ru/predmet-algebra.html?utm_source=pologenie_olimpiada&amp;utm_campaign=prilogenie1&amp;utm_term=algebra" TargetMode="External"/><Relationship Id="rId24" Type="http://schemas.openxmlformats.org/officeDocument/2006/relationships/hyperlink" Target="https://bykovkin.ru/predmet-astronomiya.html?utm_source=pologenie_olimpiada&amp;utm_campaign=prilogenie1&amp;utm_term=astronomiya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bykovkin.ru/predmet-obshchestvoznanie.html?utm_source=pologenie_olimpiada&amp;utm_campaign=prilogenie1&amp;utm_term=obshestvo" TargetMode="External"/><Relationship Id="rId23" Type="http://schemas.openxmlformats.org/officeDocument/2006/relationships/hyperlink" Target="https://bykovkin.ru/predmet-ekonomika.html?utm_source=pologenie_olimpiada&amp;utm_campaign=prilogenie1&amp;utm_term=ekonomika" TargetMode="External"/><Relationship Id="rId10" Type="http://schemas.openxmlformats.org/officeDocument/2006/relationships/hyperlink" Target="https://bykovkin.ru/predmet-matematika.html?utm_source=pologenie_olimpiada&amp;utm_campaign=prilogenie1&amp;utm_term=math" TargetMode="External"/><Relationship Id="rId19" Type="http://schemas.openxmlformats.org/officeDocument/2006/relationships/hyperlink" Target="https://bykovkin.ru/predmet-chtenie.html?utm_source=pologenie_olimpiada&amp;utm_campaign=prilogenie1&amp;utm_term=chtenie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bykovkin.ru/predmet-angliyskiy-yazyk.html?utm_source=pologenie_olimpiada&amp;utm_campaign=prilogenie1&amp;utm_term=english" TargetMode="External"/><Relationship Id="rId14" Type="http://schemas.openxmlformats.org/officeDocument/2006/relationships/hyperlink" Target="https://bykovkin.ru/predmet-geografiya.html?utm_source=pologenie_olimpiada&amp;utm_campaign=prilogenie1&amp;utm_term=geography" TargetMode="External"/><Relationship Id="rId22" Type="http://schemas.openxmlformats.org/officeDocument/2006/relationships/hyperlink" Target="https://bykovkin.ru/predmet-obzh.html?utm_source=pologenie_olimpiada&amp;utm_campaign=prilogenie1&amp;utm_term=obz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5C02BEE-D47F-C146-831F-E4A053A9E8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4</Pages>
  <Words>1187</Words>
  <Characters>6767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5</cp:revision>
  <dcterms:created xsi:type="dcterms:W3CDTF">2019-05-27T14:26:00Z</dcterms:created>
  <dcterms:modified xsi:type="dcterms:W3CDTF">2019-11-23T14:44:00Z</dcterms:modified>
</cp:coreProperties>
</file>